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E6E91B" w14:textId="1CAA4B4A" w:rsidR="00C12BBE" w:rsidRDefault="00C12BBE" w:rsidP="00C12BBE">
      <w:pPr>
        <w:pStyle w:val="a5"/>
        <w:jc w:val="center"/>
        <w:rPr>
          <w:b/>
          <w:bCs w:val="0"/>
        </w:rPr>
      </w:pPr>
      <w:r>
        <w:rPr>
          <w:b/>
          <w:bCs w:val="0"/>
        </w:rPr>
        <w:t>Руководство пользователя</w:t>
      </w:r>
    </w:p>
    <w:p w14:paraId="6932F464" w14:textId="4FA554A8" w:rsidR="00CF5749" w:rsidRPr="00CF5749" w:rsidRDefault="00CF5749" w:rsidP="00CF5749">
      <w:pPr>
        <w:jc w:val="left"/>
      </w:pPr>
      <w:r>
        <w:tab/>
      </w:r>
      <w:r w:rsidRPr="00CF5749">
        <w:rPr>
          <w:b/>
          <w:bCs/>
        </w:rPr>
        <w:t>Введение</w:t>
      </w:r>
    </w:p>
    <w:p w14:paraId="645E4FAB" w14:textId="77777777" w:rsidR="00CF5749" w:rsidRPr="00CF5749" w:rsidRDefault="00CF5749" w:rsidP="00CF5749">
      <w:pPr>
        <w:jc w:val="left"/>
      </w:pPr>
      <w:r>
        <w:tab/>
      </w:r>
      <w:r w:rsidRPr="00CF5749">
        <w:t>Данное программное обеспечение создано в целях учебной практики.</w:t>
      </w:r>
    </w:p>
    <w:p w14:paraId="11233A73" w14:textId="0BE41FA5" w:rsidR="00CF5749" w:rsidRPr="00CF5749" w:rsidRDefault="000B3DE6" w:rsidP="00CF5749">
      <w:pPr>
        <w:ind w:firstLine="720"/>
        <w:jc w:val="left"/>
      </w:pPr>
      <w:r>
        <w:t xml:space="preserve">Мобильное приложение </w:t>
      </w:r>
      <w:r w:rsidR="00EF26DF">
        <w:t>«Автоматизированное рабочее место администратора ресторана «</w:t>
      </w:r>
      <w:r w:rsidR="00EF26DF">
        <w:rPr>
          <w:lang w:val="en-US"/>
        </w:rPr>
        <w:t>NOOK</w:t>
      </w:r>
      <w:r w:rsidR="00EF26DF">
        <w:t>»»</w:t>
      </w:r>
      <w:r w:rsidRPr="000B3DE6">
        <w:t xml:space="preserve"> </w:t>
      </w:r>
      <w:r>
        <w:t>предназначено для бронирования столов, просмотра</w:t>
      </w:r>
      <w:r w:rsidR="00EF26DF">
        <w:t xml:space="preserve"> и изменения брони, добавления, удаления, изменения и просмотра сотрудников, а также для просмотра статусов столов</w:t>
      </w:r>
      <w:r w:rsidR="00CF5749">
        <w:t>.</w:t>
      </w:r>
    </w:p>
    <w:p w14:paraId="0F8613C3" w14:textId="416348F7" w:rsidR="00CF5749" w:rsidRPr="00CF5749" w:rsidRDefault="00CF5749" w:rsidP="00CF5749">
      <w:pPr>
        <w:ind w:firstLine="720"/>
        <w:jc w:val="left"/>
      </w:pPr>
      <w:r w:rsidRPr="00CF5749">
        <w:t xml:space="preserve">Пользователь должен иметь опыт работы с </w:t>
      </w:r>
      <w:r w:rsidR="000B3DE6">
        <w:rPr>
          <w:lang w:val="en-US"/>
        </w:rPr>
        <w:t>Android</w:t>
      </w:r>
      <w:r w:rsidRPr="00CF5749">
        <w:t>, навыки работы с программами подобного типа.</w:t>
      </w:r>
    </w:p>
    <w:p w14:paraId="25B0EC58" w14:textId="5E7956C7" w:rsidR="00CF5749" w:rsidRPr="00CF5749" w:rsidRDefault="00CF5749" w:rsidP="00CF5749">
      <w:pPr>
        <w:ind w:firstLine="709"/>
        <w:jc w:val="left"/>
      </w:pPr>
      <w:r>
        <w:t>П</w:t>
      </w:r>
      <w:r w:rsidRPr="00CF5749">
        <w:t xml:space="preserve">еречень эксплуатационной документации </w:t>
      </w:r>
      <w:r>
        <w:t>не предусмотрен</w:t>
      </w:r>
    </w:p>
    <w:p w14:paraId="3CB25990" w14:textId="402E410D" w:rsidR="00CF5749" w:rsidRPr="00CF5749" w:rsidRDefault="00CF5749" w:rsidP="00CF5749">
      <w:pPr>
        <w:ind w:firstLine="709"/>
        <w:jc w:val="left"/>
        <w:rPr>
          <w:b/>
          <w:bCs/>
        </w:rPr>
      </w:pPr>
      <w:r w:rsidRPr="00CF5749">
        <w:rPr>
          <w:b/>
          <w:bCs/>
        </w:rPr>
        <w:t>Назначение и условие применения</w:t>
      </w:r>
    </w:p>
    <w:p w14:paraId="6EF16B8F" w14:textId="758F84A7" w:rsidR="000B3DE6" w:rsidRPr="00BB615E" w:rsidRDefault="000B3DE6" w:rsidP="000B3DE6">
      <w:pPr>
        <w:spacing w:after="0" w:line="360" w:lineRule="auto"/>
        <w:ind w:firstLine="709"/>
        <w:rPr>
          <w:rFonts w:asciiTheme="majorBidi" w:hAnsiTheme="majorBidi" w:cstheme="majorBidi"/>
        </w:rPr>
      </w:pPr>
      <w:r w:rsidRPr="00BB615E">
        <w:rPr>
          <w:rFonts w:asciiTheme="majorBidi" w:hAnsiTheme="majorBidi" w:cstheme="majorBidi"/>
        </w:rPr>
        <w:t xml:space="preserve">С помощью данного программного обеспечения </w:t>
      </w:r>
      <w:r>
        <w:rPr>
          <w:rFonts w:asciiTheme="majorBidi" w:hAnsiTheme="majorBidi" w:cstheme="majorBidi"/>
        </w:rPr>
        <w:t xml:space="preserve">можно бронировать столы, </w:t>
      </w:r>
      <w:r w:rsidR="00BE3530">
        <w:rPr>
          <w:rFonts w:asciiTheme="majorBidi" w:hAnsiTheme="majorBidi" w:cstheme="majorBidi"/>
        </w:rPr>
        <w:t xml:space="preserve">просматривать их статусы, </w:t>
      </w:r>
      <w:r>
        <w:rPr>
          <w:rFonts w:asciiTheme="majorBidi" w:hAnsiTheme="majorBidi" w:cstheme="majorBidi"/>
        </w:rPr>
        <w:t>просматривать</w:t>
      </w:r>
      <w:r w:rsidR="00BE3530">
        <w:rPr>
          <w:rFonts w:asciiTheme="majorBidi" w:hAnsiTheme="majorBidi" w:cstheme="majorBidi"/>
        </w:rPr>
        <w:t xml:space="preserve">, изменять и удалять </w:t>
      </w:r>
      <w:r>
        <w:rPr>
          <w:rFonts w:asciiTheme="majorBidi" w:hAnsiTheme="majorBidi" w:cstheme="majorBidi"/>
        </w:rPr>
        <w:t xml:space="preserve">бронирование, </w:t>
      </w:r>
      <w:r w:rsidR="00BE3530">
        <w:rPr>
          <w:rFonts w:asciiTheme="majorBidi" w:hAnsiTheme="majorBidi" w:cstheme="majorBidi"/>
        </w:rPr>
        <w:t>просматривать, изменять</w:t>
      </w:r>
      <w:r w:rsidR="00BE3530">
        <w:rPr>
          <w:rFonts w:asciiTheme="majorBidi" w:hAnsiTheme="majorBidi" w:cstheme="majorBidi"/>
        </w:rPr>
        <w:t>, добавлять и удалять данные о сотрудниках</w:t>
      </w:r>
      <w:r>
        <w:rPr>
          <w:rFonts w:asciiTheme="majorBidi" w:hAnsiTheme="majorBidi" w:cstheme="majorBidi"/>
        </w:rPr>
        <w:t>.</w:t>
      </w:r>
    </w:p>
    <w:p w14:paraId="3EB8522C" w14:textId="77777777" w:rsidR="000B3DE6" w:rsidRPr="00BB615E" w:rsidRDefault="000B3DE6" w:rsidP="000B3DE6">
      <w:pPr>
        <w:spacing w:after="0" w:line="360" w:lineRule="auto"/>
        <w:ind w:firstLine="709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Работа с данным приложением</w:t>
      </w:r>
      <w:r w:rsidRPr="00BB615E">
        <w:rPr>
          <w:rFonts w:asciiTheme="majorBidi" w:hAnsiTheme="majorBidi" w:cstheme="majorBidi"/>
        </w:rPr>
        <w:t xml:space="preserve"> возможна при условии, что ваш</w:t>
      </w:r>
      <w:r>
        <w:rPr>
          <w:rFonts w:asciiTheme="majorBidi" w:hAnsiTheme="majorBidi" w:cstheme="majorBidi"/>
        </w:rPr>
        <w:t>ей</w:t>
      </w:r>
      <w:r w:rsidRPr="00BB615E">
        <w:rPr>
          <w:rFonts w:asciiTheme="majorBidi" w:hAnsiTheme="majorBidi" w:cstheme="majorBidi"/>
        </w:rPr>
        <w:t xml:space="preserve"> операционн</w:t>
      </w:r>
      <w:r>
        <w:rPr>
          <w:rFonts w:asciiTheme="majorBidi" w:hAnsiTheme="majorBidi" w:cstheme="majorBidi"/>
        </w:rPr>
        <w:t>ой</w:t>
      </w:r>
      <w:r w:rsidRPr="00BB615E">
        <w:rPr>
          <w:rFonts w:asciiTheme="majorBidi" w:hAnsiTheme="majorBidi" w:cstheme="majorBidi"/>
        </w:rPr>
        <w:t xml:space="preserve"> систем</w:t>
      </w:r>
      <w:r>
        <w:rPr>
          <w:rFonts w:asciiTheme="majorBidi" w:hAnsiTheme="majorBidi" w:cstheme="majorBidi"/>
        </w:rPr>
        <w:t>ой</w:t>
      </w:r>
      <w:r w:rsidRPr="00BB615E">
        <w:rPr>
          <w:rFonts w:asciiTheme="majorBidi" w:hAnsiTheme="majorBidi" w:cstheme="majorBidi"/>
        </w:rPr>
        <w:t xml:space="preserve"> является </w:t>
      </w:r>
      <w:r>
        <w:rPr>
          <w:rFonts w:asciiTheme="majorBidi" w:hAnsiTheme="majorBidi" w:cstheme="majorBidi"/>
          <w:lang w:val="en-US"/>
        </w:rPr>
        <w:t>Android</w:t>
      </w:r>
      <w:r w:rsidRPr="008F63CF">
        <w:rPr>
          <w:rFonts w:asciiTheme="majorBidi" w:hAnsiTheme="majorBidi" w:cstheme="majorBidi"/>
        </w:rPr>
        <w:t xml:space="preserve"> 11</w:t>
      </w:r>
      <w:r w:rsidRPr="00BB615E">
        <w:rPr>
          <w:rFonts w:asciiTheme="majorBidi" w:hAnsiTheme="majorBidi" w:cstheme="majorBidi"/>
        </w:rPr>
        <w:t xml:space="preserve"> или выше.</w:t>
      </w:r>
    </w:p>
    <w:p w14:paraId="396D85D4" w14:textId="7D3F3A47" w:rsidR="00CF5749" w:rsidRPr="00CF5749" w:rsidRDefault="00CF5749" w:rsidP="00CF5749">
      <w:pPr>
        <w:ind w:firstLine="709"/>
        <w:jc w:val="left"/>
        <w:rPr>
          <w:b/>
          <w:bCs/>
        </w:rPr>
      </w:pPr>
      <w:r w:rsidRPr="00CF5749">
        <w:rPr>
          <w:b/>
          <w:bCs/>
        </w:rPr>
        <w:t>Подготовка к работе</w:t>
      </w:r>
    </w:p>
    <w:p w14:paraId="70901947" w14:textId="697C1656" w:rsidR="00CF5749" w:rsidRDefault="00CF5749" w:rsidP="00CF5749">
      <w:pPr>
        <w:ind w:firstLine="709"/>
        <w:jc w:val="left"/>
      </w:pPr>
      <w:r>
        <w:t>Для локального запуска сайта на своём устройстве</w:t>
      </w:r>
      <w:r w:rsidRPr="00CF5749">
        <w:t xml:space="preserve"> необходимо выполнить следующие действия:</w:t>
      </w:r>
    </w:p>
    <w:p w14:paraId="7BF9AFA2" w14:textId="35C518F8" w:rsidR="00CF5749" w:rsidRDefault="00CF5749" w:rsidP="009501F9">
      <w:pPr>
        <w:pStyle w:val="a6"/>
        <w:numPr>
          <w:ilvl w:val="0"/>
          <w:numId w:val="2"/>
        </w:numPr>
        <w:jc w:val="left"/>
      </w:pPr>
      <w:r>
        <w:t>Перейти по ссылке (</w:t>
      </w:r>
      <w:r w:rsidR="00BE3530" w:rsidRPr="00BE3530">
        <w:t>https://github.com/whoidk0/admin</w:t>
      </w:r>
      <w:r>
        <w:t>), где н</w:t>
      </w:r>
      <w:r w:rsidR="009501F9">
        <w:t>аходится исходный код.</w:t>
      </w:r>
    </w:p>
    <w:p w14:paraId="525095B8" w14:textId="56D1CC84" w:rsidR="006F67FC" w:rsidRPr="00CF5749" w:rsidRDefault="006F67FC" w:rsidP="00CF5749">
      <w:pPr>
        <w:pStyle w:val="a6"/>
        <w:numPr>
          <w:ilvl w:val="0"/>
          <w:numId w:val="2"/>
        </w:numPr>
        <w:jc w:val="left"/>
      </w:pPr>
      <w:r>
        <w:t>Скачать исходный код как архив (рисунок 1)</w:t>
      </w:r>
    </w:p>
    <w:p w14:paraId="1B6CE050" w14:textId="1B5E336F" w:rsidR="009501F9" w:rsidRDefault="006F67FC" w:rsidP="009501F9">
      <w:pPr>
        <w:pStyle w:val="a6"/>
        <w:numPr>
          <w:ilvl w:val="0"/>
          <w:numId w:val="2"/>
        </w:numPr>
        <w:jc w:val="left"/>
      </w:pPr>
      <w:r>
        <w:t>Распаковать скачанный архив</w:t>
      </w:r>
    </w:p>
    <w:p w14:paraId="07E7E918" w14:textId="52F8053E" w:rsidR="009501F9" w:rsidRDefault="009501F9" w:rsidP="009501F9">
      <w:pPr>
        <w:pStyle w:val="a6"/>
        <w:numPr>
          <w:ilvl w:val="0"/>
          <w:numId w:val="2"/>
        </w:numPr>
        <w:jc w:val="left"/>
      </w:pPr>
      <w:r>
        <w:t>Открыть приложение.</w:t>
      </w:r>
    </w:p>
    <w:p w14:paraId="29115509" w14:textId="386F7023" w:rsidR="00C12BBE" w:rsidRPr="001035F8" w:rsidRDefault="00BE3530" w:rsidP="00C12BBE">
      <w:pPr>
        <w:pStyle w:val="a5"/>
        <w:jc w:val="center"/>
      </w:pPr>
      <w:r w:rsidRPr="00BE3530">
        <w:rPr>
          <w:noProof/>
          <w:lang w:eastAsia="ru-RU"/>
        </w:rPr>
        <w:lastRenderedPageBreak/>
        <w:drawing>
          <wp:inline distT="0" distB="0" distL="0" distR="0" wp14:anchorId="26DFB9DD" wp14:editId="47E9F982">
            <wp:extent cx="5066607" cy="2537460"/>
            <wp:effectExtent l="19050" t="19050" r="2032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420"/>
                    <a:stretch/>
                  </pic:blipFill>
                  <pic:spPr bwMode="auto">
                    <a:xfrm>
                      <a:off x="0" y="0"/>
                      <a:ext cx="5087186" cy="25477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3530">
        <w:rPr>
          <w:noProof/>
          <w:lang w:eastAsia="ru-RU"/>
        </w:rPr>
        <w:t xml:space="preserve"> </w:t>
      </w:r>
    </w:p>
    <w:p w14:paraId="18F80247" w14:textId="24C64DF1" w:rsidR="00C12BBE" w:rsidRDefault="00C12BBE" w:rsidP="00C12BBE">
      <w:pPr>
        <w:pStyle w:val="a5"/>
        <w:jc w:val="center"/>
      </w:pPr>
      <w:r w:rsidRPr="00C24026">
        <w:t xml:space="preserve">Рисунок </w:t>
      </w:r>
      <w:r>
        <w:t>1</w:t>
      </w:r>
      <w:r>
        <w:rPr>
          <w:bCs w:val="0"/>
        </w:rPr>
        <w:t xml:space="preserve"> </w:t>
      </w:r>
      <w:r>
        <w:t>– Скачивание исходного кода</w:t>
      </w:r>
    </w:p>
    <w:p w14:paraId="10D7C45A" w14:textId="7615BC47" w:rsidR="006F67FC" w:rsidRDefault="006F67FC" w:rsidP="006F67FC">
      <w:pPr>
        <w:pStyle w:val="a3"/>
        <w:rPr>
          <w:b/>
          <w:bCs/>
        </w:rPr>
      </w:pPr>
      <w:r w:rsidRPr="006F67FC">
        <w:rPr>
          <w:b/>
          <w:bCs/>
        </w:rPr>
        <w:t>Описание операций</w:t>
      </w:r>
    </w:p>
    <w:p w14:paraId="3AE4D7A5" w14:textId="1A842498" w:rsidR="00BE3530" w:rsidRDefault="00BE3530" w:rsidP="006F67FC">
      <w:pPr>
        <w:pStyle w:val="a3"/>
      </w:pPr>
      <w:r>
        <w:t xml:space="preserve">В окне, представленном на рисунке 2, нужно ввести </w:t>
      </w:r>
      <w:r>
        <w:rPr>
          <w:lang w:val="en-US"/>
        </w:rPr>
        <w:t>ID</w:t>
      </w:r>
      <w:r w:rsidRPr="00BE3530">
        <w:t xml:space="preserve"> </w:t>
      </w:r>
      <w:r>
        <w:t>администратора и пароль для входа в режиме администратора и нажать кнопку «Войти». Чтобы войти в режиме гостя нужно просто нажать кнопку «Гость». После нажатия на одну из кнопок откроется окно, представленное на рисунке 3.</w:t>
      </w:r>
    </w:p>
    <w:p w14:paraId="5A7CA0D3" w14:textId="00D05979" w:rsidR="00BE3530" w:rsidRDefault="00BE3530" w:rsidP="00BE3530">
      <w:pPr>
        <w:pStyle w:val="a3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7CF0E638" wp14:editId="4B2999DB">
            <wp:extent cx="1691492" cy="3688080"/>
            <wp:effectExtent l="0" t="0" r="444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020" cy="373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18D3" w14:textId="31DD7527" w:rsidR="00BE3530" w:rsidRDefault="00BE3530" w:rsidP="00BE3530">
      <w:pPr>
        <w:pStyle w:val="a3"/>
        <w:ind w:firstLine="0"/>
        <w:jc w:val="center"/>
      </w:pPr>
      <w:r>
        <w:t xml:space="preserve">Рисунок 2 </w:t>
      </w:r>
      <w:r w:rsidR="00CC3B32">
        <w:t>–</w:t>
      </w:r>
      <w:r>
        <w:t xml:space="preserve"> </w:t>
      </w:r>
      <w:r w:rsidR="00CC3B32">
        <w:t>Окно авторизации</w:t>
      </w:r>
    </w:p>
    <w:p w14:paraId="6528AE5E" w14:textId="654642C8" w:rsidR="00BE3530" w:rsidRDefault="00BE3530" w:rsidP="006F67FC">
      <w:pPr>
        <w:pStyle w:val="a3"/>
      </w:pPr>
      <w:r>
        <w:t xml:space="preserve">В окне, представленном на рисунке 3, можно выбрать одно из действий: «Бронирование», «Наши сотрудники». Нажав «Бронирование» откроется окно, </w:t>
      </w:r>
      <w:r>
        <w:lastRenderedPageBreak/>
        <w:t>представленное на рисунке 4. Нажав «Наши сотрудники», откроется окно, представленное на рисунке</w:t>
      </w:r>
      <w:r w:rsidR="003D2B3B">
        <w:t xml:space="preserve"> 8.</w:t>
      </w:r>
    </w:p>
    <w:p w14:paraId="4F906DF0" w14:textId="7BD42A2E" w:rsidR="00CC3B32" w:rsidRDefault="00CC3B32" w:rsidP="00CC3B32">
      <w:pPr>
        <w:pStyle w:val="a3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7B389CA4" wp14:editId="42D0A302">
            <wp:extent cx="1739388" cy="37642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679" cy="380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2EB5" w14:textId="2529A4CB" w:rsidR="00CC3B32" w:rsidRDefault="00CC3B32" w:rsidP="00CC3B32">
      <w:pPr>
        <w:pStyle w:val="a3"/>
        <w:ind w:firstLine="0"/>
        <w:jc w:val="center"/>
      </w:pPr>
      <w:r>
        <w:t>Рисунок 3 – Окно главного меню</w:t>
      </w:r>
      <w:r w:rsidR="003D2B3B">
        <w:t xml:space="preserve"> </w:t>
      </w:r>
      <w:r w:rsidR="003D2B3B">
        <w:t>(при входе в режиме администратора)</w:t>
      </w:r>
    </w:p>
    <w:p w14:paraId="588564FE" w14:textId="6633DC99" w:rsidR="00CC3B32" w:rsidRDefault="00CC3B32" w:rsidP="006F67FC">
      <w:pPr>
        <w:pStyle w:val="a3"/>
      </w:pPr>
      <w:r>
        <w:t>В окне, представленном на рисунке</w:t>
      </w:r>
      <w:r w:rsidR="003D2B3B">
        <w:t xml:space="preserve"> 4, можно нажать кнопки «Статусы столов», «Создать бронирование» и «Список бронирований». Нажав </w:t>
      </w:r>
      <w:r w:rsidR="003D2B3B">
        <w:t>«Статусы столов»</w:t>
      </w:r>
      <w:r w:rsidR="003D2B3B">
        <w:t xml:space="preserve"> откроется окно, представленное на рисунке 6. Нажав на </w:t>
      </w:r>
      <w:r w:rsidR="003D2B3B">
        <w:t>«Создать бронирование»</w:t>
      </w:r>
      <w:r w:rsidR="003D2B3B">
        <w:t xml:space="preserve"> откроется окно, представленное на рисунке 5. Нажав </w:t>
      </w:r>
      <w:r w:rsidR="003D2B3B">
        <w:t>«Список бронирований»</w:t>
      </w:r>
      <w:r w:rsidR="003D2B3B">
        <w:t xml:space="preserve"> откроется окно, представленное на рисунке 7.</w:t>
      </w:r>
    </w:p>
    <w:p w14:paraId="386EA455" w14:textId="3F042AC7" w:rsidR="00CC3B32" w:rsidRDefault="00CC3B32" w:rsidP="00CC3B32">
      <w:pPr>
        <w:pStyle w:val="a3"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5B992C3" wp14:editId="4DDAF5CD">
            <wp:extent cx="1721782" cy="37261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078" cy="376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F0D5" w14:textId="4B9119B9" w:rsidR="00CC3B32" w:rsidRDefault="00CC3B32" w:rsidP="00CC3B32">
      <w:pPr>
        <w:pStyle w:val="a3"/>
        <w:ind w:firstLine="0"/>
        <w:jc w:val="center"/>
      </w:pPr>
      <w:r>
        <w:t>Рисунок 4 – Окно бронирования</w:t>
      </w:r>
      <w:r w:rsidR="003D2B3B">
        <w:t xml:space="preserve"> </w:t>
      </w:r>
      <w:r w:rsidR="003D2B3B">
        <w:t>(при входе в режиме администратора)</w:t>
      </w:r>
    </w:p>
    <w:p w14:paraId="2F16AE47" w14:textId="4963EB77" w:rsidR="00CC3B32" w:rsidRDefault="00CC3B32" w:rsidP="006F67FC">
      <w:pPr>
        <w:pStyle w:val="a3"/>
      </w:pPr>
      <w:r>
        <w:t>В окне</w:t>
      </w:r>
      <w:r w:rsidR="003D2B3B">
        <w:t>, представленном на рисунке 5, нужно ввести ФИО гостя, его номер телефон</w:t>
      </w:r>
      <w:r w:rsidR="00E87BA5">
        <w:t>а</w:t>
      </w:r>
      <w:r w:rsidR="003D2B3B">
        <w:t>, номер стола и дату брони, затем нажать «Добавить»</w:t>
      </w:r>
      <w:r w:rsidR="005B462B">
        <w:t xml:space="preserve"> и откроется окно, представленное на рисунке 4.</w:t>
      </w:r>
    </w:p>
    <w:p w14:paraId="43227F33" w14:textId="4A3C32DA" w:rsidR="00CC3B32" w:rsidRDefault="00CC3B32" w:rsidP="00CC3B32">
      <w:pPr>
        <w:pStyle w:val="a3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32F481A8" wp14:editId="653E494A">
            <wp:extent cx="1747181" cy="3573780"/>
            <wp:effectExtent l="0" t="0" r="571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347" cy="361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A765" w14:textId="532EC009" w:rsidR="00CC3B32" w:rsidRDefault="00CC3B32" w:rsidP="00CC3B32">
      <w:pPr>
        <w:pStyle w:val="a3"/>
        <w:ind w:firstLine="0"/>
        <w:jc w:val="center"/>
      </w:pPr>
      <w:r>
        <w:t>Рисунок 5 – Окно создания бронирования</w:t>
      </w:r>
    </w:p>
    <w:p w14:paraId="37EC6DDD" w14:textId="454D10CD" w:rsidR="00CC3B32" w:rsidRDefault="00CC3B32" w:rsidP="006F67FC">
      <w:pPr>
        <w:pStyle w:val="a3"/>
      </w:pPr>
      <w:r>
        <w:lastRenderedPageBreak/>
        <w:t>В окне</w:t>
      </w:r>
      <w:r w:rsidR="005B462B">
        <w:t xml:space="preserve">, представленном на рисунке 6, отображаются статусы столов. </w:t>
      </w:r>
    </w:p>
    <w:p w14:paraId="27D7AF34" w14:textId="09EA8EB6" w:rsidR="00CC3B32" w:rsidRDefault="00CC3B32" w:rsidP="00CC3B32">
      <w:pPr>
        <w:pStyle w:val="a3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7084436" wp14:editId="27434679">
            <wp:extent cx="1740876" cy="37719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37" cy="381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96CA" w14:textId="2CC532DE" w:rsidR="00CC3B32" w:rsidRDefault="00CC3B32" w:rsidP="00CC3B32">
      <w:pPr>
        <w:pStyle w:val="a3"/>
        <w:ind w:firstLine="0"/>
        <w:jc w:val="center"/>
      </w:pPr>
      <w:r>
        <w:t>Рисунок 6 – Окно статусов столов</w:t>
      </w:r>
    </w:p>
    <w:p w14:paraId="1DDBAF5F" w14:textId="1743462E" w:rsidR="00CC3B32" w:rsidRDefault="00CC3B32" w:rsidP="006F67FC">
      <w:pPr>
        <w:pStyle w:val="a3"/>
      </w:pPr>
      <w:r>
        <w:t>В окне</w:t>
      </w:r>
      <w:r w:rsidR="005B462B">
        <w:t>, представленном на рисунке 7, можно нажать кнопку изменения или удаления. При нажатии на кнопку изменения откроется окно, представленное на рисунке 10. При нажатии на кнопку удаления запись исчезнет.</w:t>
      </w:r>
    </w:p>
    <w:p w14:paraId="561EEED0" w14:textId="167EFCD5" w:rsidR="00CC3B32" w:rsidRDefault="00CC3B32" w:rsidP="00CC3B32">
      <w:pPr>
        <w:pStyle w:val="a3"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4C7AA67" wp14:editId="404940C7">
            <wp:extent cx="1751428" cy="379476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920" cy="38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37E5" w14:textId="427B6C30" w:rsidR="00CC3B32" w:rsidRDefault="00CC3B32" w:rsidP="00CC3B32">
      <w:pPr>
        <w:pStyle w:val="a3"/>
        <w:ind w:firstLine="0"/>
        <w:jc w:val="center"/>
      </w:pPr>
      <w:r>
        <w:t>Рисунок 7 – Окно списка бронирований</w:t>
      </w:r>
      <w:r w:rsidR="003D2B3B">
        <w:t xml:space="preserve"> </w:t>
      </w:r>
      <w:r w:rsidR="003D2B3B">
        <w:t>(только при входе в режиме администратора)</w:t>
      </w:r>
    </w:p>
    <w:p w14:paraId="01F036F7" w14:textId="59269BB0" w:rsidR="005B462B" w:rsidRDefault="00CC3B32" w:rsidP="005B462B">
      <w:pPr>
        <w:pStyle w:val="a3"/>
      </w:pPr>
      <w:r>
        <w:t>В окне</w:t>
      </w:r>
      <w:r w:rsidR="005B462B">
        <w:t xml:space="preserve">, представленном на рисунке 8, есть кнопка добавления, при нажатии на которую откроется окно, представленное на рисунке 9. Также есть кнопки изменения и удаления. </w:t>
      </w:r>
      <w:r w:rsidR="005B462B">
        <w:t>При нажатии на кнопку изменения откроется окно, представленное на рисунке 1</w:t>
      </w:r>
      <w:r w:rsidR="005B462B">
        <w:t>3</w:t>
      </w:r>
      <w:r w:rsidR="005B462B">
        <w:t>. При нажатии на кнопку удаления запись исчезнет.</w:t>
      </w:r>
    </w:p>
    <w:p w14:paraId="5966EAE1" w14:textId="77795FD8" w:rsidR="00CC3B32" w:rsidRDefault="00CC3B32" w:rsidP="006F67FC">
      <w:pPr>
        <w:pStyle w:val="a3"/>
      </w:pPr>
    </w:p>
    <w:p w14:paraId="044BE1FA" w14:textId="38CD409E" w:rsidR="00CC3B32" w:rsidRDefault="00CC3B32" w:rsidP="00CC3B32">
      <w:pPr>
        <w:pStyle w:val="a3"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08EC911" wp14:editId="0C331F07">
            <wp:extent cx="1753472" cy="3794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37" cy="382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B0AF" w14:textId="70164D42" w:rsidR="00CC3B32" w:rsidRDefault="00CC3B32" w:rsidP="00CC3B32">
      <w:pPr>
        <w:pStyle w:val="a3"/>
        <w:ind w:firstLine="0"/>
        <w:jc w:val="center"/>
      </w:pPr>
      <w:r>
        <w:t>Рисунок 8 – Окно списка сотрудников</w:t>
      </w:r>
      <w:r w:rsidR="003D2B3B">
        <w:t xml:space="preserve"> </w:t>
      </w:r>
      <w:r w:rsidR="003D2B3B">
        <w:t>(только при входе в режиме администратора)</w:t>
      </w:r>
    </w:p>
    <w:p w14:paraId="410DA06F" w14:textId="02084E28" w:rsidR="00CC3B32" w:rsidRDefault="00CC3B32" w:rsidP="005B462B">
      <w:pPr>
        <w:pStyle w:val="a3"/>
      </w:pPr>
      <w:r>
        <w:t>В окне</w:t>
      </w:r>
      <w:r w:rsidR="005B462B">
        <w:t xml:space="preserve">, представленном на рисунке 9, </w:t>
      </w:r>
      <w:r w:rsidR="005B462B">
        <w:t xml:space="preserve">нужно ввести ФИО </w:t>
      </w:r>
      <w:r w:rsidR="005B462B">
        <w:t>сотрудника</w:t>
      </w:r>
      <w:r w:rsidR="005B462B">
        <w:t>,</w:t>
      </w:r>
      <w:r w:rsidR="00E87BA5">
        <w:t xml:space="preserve"> его должность и</w:t>
      </w:r>
      <w:r w:rsidR="005B462B">
        <w:t xml:space="preserve"> номер телефон</w:t>
      </w:r>
      <w:r w:rsidR="005B462B">
        <w:t>а</w:t>
      </w:r>
      <w:r w:rsidR="005B462B">
        <w:t>, затем нажать «</w:t>
      </w:r>
      <w:r w:rsidR="00E87BA5">
        <w:t>Добавить</w:t>
      </w:r>
      <w:r w:rsidR="005B462B">
        <w:t>»</w:t>
      </w:r>
      <w:r w:rsidR="00E87BA5">
        <w:t xml:space="preserve"> и</w:t>
      </w:r>
      <w:r w:rsidR="005B462B">
        <w:t xml:space="preserve"> откроется окно, представленное на рисунке </w:t>
      </w:r>
      <w:r w:rsidR="00E87BA5">
        <w:t>8</w:t>
      </w:r>
      <w:r w:rsidR="005B462B">
        <w:t>.</w:t>
      </w:r>
    </w:p>
    <w:p w14:paraId="5E1666E7" w14:textId="79EBD5F6" w:rsidR="00CC3B32" w:rsidRDefault="00CC3B32" w:rsidP="00CC3B32">
      <w:pPr>
        <w:pStyle w:val="a3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4E8132D" wp14:editId="30C9E580">
            <wp:extent cx="1766410" cy="3649980"/>
            <wp:effectExtent l="0" t="0" r="571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063" cy="371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338E" w14:textId="5B4424A8" w:rsidR="00CC3B32" w:rsidRDefault="00CC3B32" w:rsidP="00CC3B32">
      <w:pPr>
        <w:pStyle w:val="a3"/>
        <w:ind w:firstLine="0"/>
        <w:jc w:val="center"/>
      </w:pPr>
      <w:r>
        <w:t>Рисунок 9 – Окно добавления сотрудника</w:t>
      </w:r>
      <w:r w:rsidR="003D2B3B">
        <w:t xml:space="preserve"> </w:t>
      </w:r>
      <w:r w:rsidR="003D2B3B">
        <w:t>(только при входе в режиме администратора)</w:t>
      </w:r>
    </w:p>
    <w:p w14:paraId="0CD58BAE" w14:textId="458F9EE4" w:rsidR="00CC3B32" w:rsidRDefault="00CC3B32" w:rsidP="006F67FC">
      <w:pPr>
        <w:pStyle w:val="a3"/>
      </w:pPr>
      <w:r>
        <w:lastRenderedPageBreak/>
        <w:t>В окне</w:t>
      </w:r>
      <w:r w:rsidR="00E87BA5">
        <w:t>, представленном на рисунке 10, нужно ввести данные, которые необходимо изменить и нажать «Сохранить изменения», тогда откроется окно, представленное на рисунке 7.</w:t>
      </w:r>
    </w:p>
    <w:p w14:paraId="1262F004" w14:textId="71D65893" w:rsidR="00CC3B32" w:rsidRDefault="00CC3B32" w:rsidP="00CC3B32">
      <w:pPr>
        <w:pStyle w:val="a3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460BA4A6" wp14:editId="37D2BEE5">
            <wp:extent cx="1734105" cy="37719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230" cy="388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EC46" w14:textId="2488D834" w:rsidR="00CC3B32" w:rsidRDefault="003D2B3B" w:rsidP="00CC3B32">
      <w:pPr>
        <w:pStyle w:val="a3"/>
        <w:ind w:firstLine="0"/>
        <w:jc w:val="center"/>
      </w:pPr>
      <w:r>
        <w:t xml:space="preserve">Рисунок 10 – Окно изменения бронирования </w:t>
      </w:r>
      <w:r>
        <w:t>(только при входе в режиме администратора)</w:t>
      </w:r>
    </w:p>
    <w:p w14:paraId="65648BA2" w14:textId="7C6D1780" w:rsidR="00CC3B32" w:rsidRDefault="00CC3B32" w:rsidP="006F67FC">
      <w:pPr>
        <w:pStyle w:val="a3"/>
      </w:pPr>
      <w:r>
        <w:t>В окне</w:t>
      </w:r>
      <w:r w:rsidR="00E87BA5">
        <w:t>, представленном на рисунке 11, нужно нажать «Бронирование», после чего откроется окно, представленное на рисунке 12.</w:t>
      </w:r>
    </w:p>
    <w:p w14:paraId="73E71654" w14:textId="501E2DAE" w:rsidR="00CC3B32" w:rsidRDefault="00CC3B32" w:rsidP="00CC3B32">
      <w:pPr>
        <w:pStyle w:val="a3"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06DDC44" wp14:editId="274A1A29">
            <wp:extent cx="1737360" cy="377887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118" cy="38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588F" w14:textId="65679339" w:rsidR="003D2B3B" w:rsidRDefault="003D2B3B" w:rsidP="00CC3B32">
      <w:pPr>
        <w:pStyle w:val="a3"/>
        <w:ind w:firstLine="0"/>
        <w:jc w:val="center"/>
      </w:pPr>
      <w:r>
        <w:t>Рисунок 11 – Окно главного меню (при входе в режиме гостя)</w:t>
      </w:r>
    </w:p>
    <w:p w14:paraId="6906A739" w14:textId="79DA5CA5" w:rsidR="00CC3B32" w:rsidRDefault="00CC3B32" w:rsidP="006F67FC">
      <w:pPr>
        <w:pStyle w:val="a3"/>
      </w:pPr>
      <w:r>
        <w:t>В окне</w:t>
      </w:r>
      <w:r w:rsidR="00E87BA5">
        <w:t xml:space="preserve">, представленном на рисунке 12, нужно нажать «Статусы столов» или «Создать бронирование». При нажатии </w:t>
      </w:r>
      <w:r w:rsidR="00E87BA5">
        <w:t>«Статусы столов»</w:t>
      </w:r>
      <w:r w:rsidR="00E87BA5">
        <w:t xml:space="preserve"> откроется окно, представленное на рисунке 6. При нажатии </w:t>
      </w:r>
      <w:r w:rsidR="00E87BA5">
        <w:t>«Создать бронирование»</w:t>
      </w:r>
      <w:r w:rsidR="00E87BA5">
        <w:t xml:space="preserve"> откроется окно, представленное на рисунке 5.</w:t>
      </w:r>
    </w:p>
    <w:p w14:paraId="418CCE7A" w14:textId="5187E612" w:rsidR="00CC3B32" w:rsidRDefault="00CC3B32" w:rsidP="00CC3B32">
      <w:pPr>
        <w:pStyle w:val="a3"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F7A5641" wp14:editId="6F22D2BB">
            <wp:extent cx="1722120" cy="37403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078" cy="37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1DBF" w14:textId="247D9087" w:rsidR="003D2B3B" w:rsidRDefault="003D2B3B" w:rsidP="003D2B3B">
      <w:pPr>
        <w:pStyle w:val="a3"/>
        <w:ind w:firstLine="0"/>
        <w:jc w:val="center"/>
      </w:pPr>
      <w:r>
        <w:t xml:space="preserve">Рисунок 12 – Окно бронирования </w:t>
      </w:r>
      <w:r>
        <w:t>(при входе в режиме гостя)</w:t>
      </w:r>
    </w:p>
    <w:p w14:paraId="2EF2DDA5" w14:textId="7B368B11" w:rsidR="00E87BA5" w:rsidRDefault="00CC3B32" w:rsidP="00E87BA5">
      <w:pPr>
        <w:pStyle w:val="a3"/>
      </w:pPr>
      <w:r>
        <w:t>В окне</w:t>
      </w:r>
      <w:r w:rsidR="00E87BA5">
        <w:t xml:space="preserve">, представленном на рисунке 13, </w:t>
      </w:r>
      <w:r w:rsidR="00E87BA5">
        <w:t xml:space="preserve">нужно ввести данные, которые </w:t>
      </w:r>
      <w:r w:rsidR="00E87BA5">
        <w:t>необходимо</w:t>
      </w:r>
      <w:r w:rsidR="00E87BA5">
        <w:t xml:space="preserve"> изменить и нажать «Сохранить изменения», тогда откроется окно, представленное на рисунке </w:t>
      </w:r>
      <w:r w:rsidR="00E87BA5">
        <w:t>8</w:t>
      </w:r>
      <w:r w:rsidR="00E87BA5">
        <w:t>.</w:t>
      </w:r>
    </w:p>
    <w:p w14:paraId="17D269BE" w14:textId="362DC002" w:rsidR="00CC3B32" w:rsidRDefault="00CC3B32" w:rsidP="006F67FC">
      <w:pPr>
        <w:pStyle w:val="a3"/>
      </w:pPr>
    </w:p>
    <w:p w14:paraId="6FE4CC5D" w14:textId="001E4E2F" w:rsidR="00CC3B32" w:rsidRDefault="00CC3B32" w:rsidP="00CC3B32">
      <w:pPr>
        <w:pStyle w:val="a3"/>
        <w:ind w:firstLine="0"/>
        <w:jc w:val="center"/>
      </w:pPr>
      <w:bookmarkStart w:id="0" w:name="_GoBack"/>
      <w:r>
        <w:rPr>
          <w:noProof/>
          <w14:ligatures w14:val="standardContextual"/>
        </w:rPr>
        <w:lastRenderedPageBreak/>
        <w:drawing>
          <wp:inline distT="0" distB="0" distL="0" distR="0" wp14:anchorId="1B221C0B" wp14:editId="147E48A8">
            <wp:extent cx="1752600" cy="38112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760" cy="383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5AA0AF6" w14:textId="082CC55D" w:rsidR="003D2B3B" w:rsidRDefault="003D2B3B" w:rsidP="00CC3B32">
      <w:pPr>
        <w:pStyle w:val="a3"/>
        <w:ind w:firstLine="0"/>
        <w:jc w:val="center"/>
      </w:pPr>
      <w:r>
        <w:t xml:space="preserve">Рисунок 13 – Окно </w:t>
      </w:r>
      <w:r w:rsidR="005B462B">
        <w:t>изменения</w:t>
      </w:r>
      <w:r>
        <w:t xml:space="preserve"> сотрудника (только при входе в режиме администратора)</w:t>
      </w:r>
    </w:p>
    <w:p w14:paraId="2404F943" w14:textId="7E246C9B" w:rsidR="00CC3B32" w:rsidRPr="00BE3530" w:rsidRDefault="00CC3B32" w:rsidP="00CC3B32">
      <w:pPr>
        <w:pStyle w:val="a3"/>
        <w:ind w:firstLine="0"/>
        <w:jc w:val="center"/>
      </w:pPr>
    </w:p>
    <w:p w14:paraId="04647636" w14:textId="7EF7A52B" w:rsidR="00222EAF" w:rsidRPr="00B5476C" w:rsidRDefault="00222EAF" w:rsidP="00B5476C">
      <w:pPr>
        <w:pStyle w:val="a3"/>
      </w:pPr>
      <w:r w:rsidRPr="00222EAF">
        <w:rPr>
          <w:rFonts w:asciiTheme="majorBidi" w:hAnsiTheme="majorBidi" w:cstheme="majorBidi"/>
          <w:b/>
          <w:bCs/>
          <w:color w:val="212121"/>
          <w:shd w:val="clear" w:color="auto" w:fill="FAFAFA"/>
        </w:rPr>
        <w:t>Аварийные ситуации</w:t>
      </w:r>
    </w:p>
    <w:p w14:paraId="1D17A4E6" w14:textId="5F304C37" w:rsidR="00222EAF" w:rsidRPr="00222EAF" w:rsidRDefault="00B5476C" w:rsidP="00222EAF">
      <w:pPr>
        <w:pStyle w:val="a3"/>
        <w:rPr>
          <w:rFonts w:asciiTheme="majorBidi" w:hAnsiTheme="majorBidi" w:cstheme="majorBidi"/>
          <w:color w:val="212121"/>
          <w:shd w:val="clear" w:color="auto" w:fill="FAFAFA"/>
        </w:rPr>
      </w:pPr>
      <w:r>
        <w:rPr>
          <w:rFonts w:asciiTheme="majorBidi" w:hAnsiTheme="majorBidi" w:cstheme="majorBidi"/>
          <w:color w:val="212121"/>
          <w:shd w:val="clear" w:color="auto" w:fill="FAFAFA"/>
        </w:rPr>
        <w:t>Особых действий для аварийных ситуаций</w:t>
      </w:r>
      <w:r w:rsidR="002D4517">
        <w:rPr>
          <w:rFonts w:asciiTheme="majorBidi" w:hAnsiTheme="majorBidi" w:cstheme="majorBidi"/>
          <w:color w:val="212121"/>
          <w:shd w:val="clear" w:color="auto" w:fill="FAFAFA"/>
        </w:rPr>
        <w:t xml:space="preserve"> </w:t>
      </w:r>
      <w:r>
        <w:rPr>
          <w:rFonts w:asciiTheme="majorBidi" w:hAnsiTheme="majorBidi" w:cstheme="majorBidi"/>
          <w:color w:val="212121"/>
          <w:shd w:val="clear" w:color="auto" w:fill="FAFAFA"/>
        </w:rPr>
        <w:t>не предусмотрено</w:t>
      </w:r>
      <w:r w:rsidR="00222EAF" w:rsidRPr="00222EAF">
        <w:rPr>
          <w:rFonts w:asciiTheme="majorBidi" w:hAnsiTheme="majorBidi" w:cstheme="majorBidi"/>
          <w:color w:val="212121"/>
          <w:shd w:val="clear" w:color="auto" w:fill="FAFAFA"/>
        </w:rPr>
        <w:t>.</w:t>
      </w:r>
    </w:p>
    <w:p w14:paraId="2F1DD6A2" w14:textId="353D8806" w:rsidR="00222EAF" w:rsidRPr="00222EAF" w:rsidRDefault="00222EAF" w:rsidP="00222EAF">
      <w:pPr>
        <w:pStyle w:val="a3"/>
        <w:rPr>
          <w:rFonts w:asciiTheme="majorBidi" w:hAnsiTheme="majorBidi" w:cstheme="majorBidi"/>
          <w:b/>
          <w:bCs/>
          <w:color w:val="212121"/>
          <w:shd w:val="clear" w:color="auto" w:fill="FAFAFA"/>
        </w:rPr>
      </w:pPr>
      <w:r w:rsidRPr="00222EAF">
        <w:rPr>
          <w:rFonts w:asciiTheme="majorBidi" w:hAnsiTheme="majorBidi" w:cstheme="majorBidi"/>
          <w:b/>
          <w:bCs/>
          <w:color w:val="212121"/>
          <w:shd w:val="clear" w:color="auto" w:fill="FAFAFA"/>
        </w:rPr>
        <w:t>Рекомендации по освоению</w:t>
      </w:r>
    </w:p>
    <w:p w14:paraId="698AC2CC" w14:textId="748D413D" w:rsidR="00695109" w:rsidRDefault="00222EAF" w:rsidP="00222EAF">
      <w:pPr>
        <w:pStyle w:val="a3"/>
        <w:rPr>
          <w:rFonts w:asciiTheme="majorBidi" w:hAnsiTheme="majorBidi" w:cstheme="majorBidi"/>
          <w:color w:val="212121"/>
          <w:shd w:val="clear" w:color="auto" w:fill="FAFAFA"/>
        </w:rPr>
      </w:pPr>
      <w:r>
        <w:rPr>
          <w:rFonts w:asciiTheme="majorBidi" w:hAnsiTheme="majorBidi" w:cstheme="majorBidi"/>
          <w:color w:val="212121"/>
          <w:shd w:val="clear" w:color="auto" w:fill="FAFAFA"/>
        </w:rPr>
        <w:t>Не предусмотрены</w:t>
      </w:r>
      <w:r w:rsidRPr="00222EAF">
        <w:rPr>
          <w:rFonts w:asciiTheme="majorBidi" w:hAnsiTheme="majorBidi" w:cstheme="majorBidi"/>
          <w:color w:val="212121"/>
          <w:shd w:val="clear" w:color="auto" w:fill="FAFAFA"/>
        </w:rPr>
        <w:t>.</w:t>
      </w:r>
    </w:p>
    <w:p w14:paraId="15B08349" w14:textId="77777777" w:rsidR="00C8201E" w:rsidRPr="003B06F4" w:rsidRDefault="00C8201E" w:rsidP="00461B44">
      <w:pPr>
        <w:pStyle w:val="a3"/>
        <w:rPr>
          <w:rFonts w:asciiTheme="majorBidi" w:hAnsiTheme="majorBidi" w:cstheme="majorBidi"/>
          <w:color w:val="212121"/>
          <w:shd w:val="clear" w:color="auto" w:fill="FAFAFA"/>
        </w:rPr>
      </w:pPr>
    </w:p>
    <w:p w14:paraId="593D6369" w14:textId="77777777" w:rsidR="003B06F4" w:rsidRPr="00BB615E" w:rsidRDefault="003B06F4" w:rsidP="003B06F4">
      <w:pPr>
        <w:pStyle w:val="a3"/>
        <w:rPr>
          <w:rFonts w:asciiTheme="majorBidi" w:hAnsiTheme="majorBidi" w:cstheme="majorBidi"/>
          <w:color w:val="212121"/>
          <w:shd w:val="clear" w:color="auto" w:fill="FAFAFA"/>
        </w:rPr>
      </w:pPr>
    </w:p>
    <w:p w14:paraId="47427D70" w14:textId="7059C72F" w:rsidR="004104C2" w:rsidRPr="00222EAF" w:rsidRDefault="004104C2" w:rsidP="00222EAF">
      <w:pPr>
        <w:jc w:val="left"/>
        <w:rPr>
          <w:rFonts w:eastAsiaTheme="minorHAnsi" w:cs="Times New Roman"/>
          <w:bCs/>
          <w:color w:val="000000" w:themeColor="text1"/>
          <w:szCs w:val="28"/>
        </w:rPr>
      </w:pPr>
    </w:p>
    <w:sectPr w:rsidR="004104C2" w:rsidRPr="00222EAF" w:rsidSect="00C12BBE">
      <w:pgSz w:w="12240" w:h="15840"/>
      <w:pgMar w:top="720" w:right="720" w:bottom="720" w:left="72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022733" w14:textId="77777777" w:rsidR="00C21F9A" w:rsidRDefault="00C21F9A" w:rsidP="00BD56E5">
      <w:pPr>
        <w:spacing w:after="0" w:line="240" w:lineRule="auto"/>
      </w:pPr>
      <w:r>
        <w:separator/>
      </w:r>
    </w:p>
  </w:endnote>
  <w:endnote w:type="continuationSeparator" w:id="0">
    <w:p w14:paraId="68BC4CD1" w14:textId="77777777" w:rsidR="00C21F9A" w:rsidRDefault="00C21F9A" w:rsidP="00BD56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C115E0" w14:textId="77777777" w:rsidR="00C21F9A" w:rsidRDefault="00C21F9A" w:rsidP="00BD56E5">
      <w:pPr>
        <w:spacing w:after="0" w:line="240" w:lineRule="auto"/>
      </w:pPr>
      <w:r>
        <w:separator/>
      </w:r>
    </w:p>
  </w:footnote>
  <w:footnote w:type="continuationSeparator" w:id="0">
    <w:p w14:paraId="3A871BD2" w14:textId="77777777" w:rsidR="00C21F9A" w:rsidRDefault="00C21F9A" w:rsidP="00BD56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7A575E"/>
    <w:multiLevelType w:val="multilevel"/>
    <w:tmpl w:val="E9888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FF089B"/>
    <w:multiLevelType w:val="multilevel"/>
    <w:tmpl w:val="E9888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0E097D"/>
    <w:multiLevelType w:val="hybridMultilevel"/>
    <w:tmpl w:val="4E72CEF6"/>
    <w:lvl w:ilvl="0" w:tplc="0419000F">
      <w:start w:val="1"/>
      <w:numFmt w:val="decimal"/>
      <w:lvlText w:val="%1."/>
      <w:lvlJc w:val="left"/>
      <w:pPr>
        <w:ind w:left="1636" w:hanging="360"/>
      </w:p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3" w15:restartNumberingAfterBreak="0">
    <w:nsid w:val="353310C5"/>
    <w:multiLevelType w:val="hybridMultilevel"/>
    <w:tmpl w:val="10AAA9B0"/>
    <w:lvl w:ilvl="0" w:tplc="041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D906C1"/>
    <w:multiLevelType w:val="hybridMultilevel"/>
    <w:tmpl w:val="4E72CEF6"/>
    <w:lvl w:ilvl="0" w:tplc="FFFFFFFF">
      <w:start w:val="1"/>
      <w:numFmt w:val="decimal"/>
      <w:lvlText w:val="%1."/>
      <w:lvlJc w:val="left"/>
      <w:pPr>
        <w:ind w:left="1636" w:hanging="360"/>
      </w:p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5" w15:restartNumberingAfterBreak="0">
    <w:nsid w:val="420927B0"/>
    <w:multiLevelType w:val="hybridMultilevel"/>
    <w:tmpl w:val="10AAA9B0"/>
    <w:lvl w:ilvl="0" w:tplc="FFFFFFFF">
      <w:start w:val="1"/>
      <w:numFmt w:val="decimal"/>
      <w:lvlText w:val="%1."/>
      <w:lvlJc w:val="left"/>
      <w:pPr>
        <w:ind w:left="1494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B82BF2"/>
    <w:multiLevelType w:val="hybridMultilevel"/>
    <w:tmpl w:val="7EE81DC0"/>
    <w:lvl w:ilvl="0" w:tplc="C69851B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11F68C2"/>
    <w:multiLevelType w:val="hybridMultilevel"/>
    <w:tmpl w:val="10AAA9B0"/>
    <w:lvl w:ilvl="0" w:tplc="FFFFFFFF">
      <w:start w:val="1"/>
      <w:numFmt w:val="decimal"/>
      <w:lvlText w:val="%1."/>
      <w:lvlJc w:val="left"/>
      <w:pPr>
        <w:ind w:left="1494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194D89"/>
    <w:multiLevelType w:val="multilevel"/>
    <w:tmpl w:val="E9888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63E4553"/>
    <w:multiLevelType w:val="hybridMultilevel"/>
    <w:tmpl w:val="0E2C2DF0"/>
    <w:lvl w:ilvl="0" w:tplc="E10073B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0" w15:restartNumberingAfterBreak="0">
    <w:nsid w:val="60A15C25"/>
    <w:multiLevelType w:val="multilevel"/>
    <w:tmpl w:val="E9888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45130D3"/>
    <w:multiLevelType w:val="hybridMultilevel"/>
    <w:tmpl w:val="10AAA9B0"/>
    <w:lvl w:ilvl="0" w:tplc="FFFFFFFF">
      <w:start w:val="1"/>
      <w:numFmt w:val="decimal"/>
      <w:lvlText w:val="%1."/>
      <w:lvlJc w:val="left"/>
      <w:pPr>
        <w:ind w:left="1494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2F4EDC"/>
    <w:multiLevelType w:val="hybridMultilevel"/>
    <w:tmpl w:val="3E0A80DA"/>
    <w:lvl w:ilvl="0" w:tplc="59FCB430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1494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64B72CD"/>
    <w:multiLevelType w:val="hybridMultilevel"/>
    <w:tmpl w:val="9C2E4018"/>
    <w:lvl w:ilvl="0" w:tplc="354C1FF0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num w:numId="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</w:num>
  <w:num w:numId="4">
    <w:abstractNumId w:val="9"/>
  </w:num>
  <w:num w:numId="5">
    <w:abstractNumId w:val="0"/>
  </w:num>
  <w:num w:numId="6">
    <w:abstractNumId w:val="1"/>
  </w:num>
  <w:num w:numId="7">
    <w:abstractNumId w:val="10"/>
  </w:num>
  <w:num w:numId="8">
    <w:abstractNumId w:val="6"/>
  </w:num>
  <w:num w:numId="9">
    <w:abstractNumId w:val="3"/>
  </w:num>
  <w:num w:numId="10">
    <w:abstractNumId w:val="5"/>
  </w:num>
  <w:num w:numId="11">
    <w:abstractNumId w:val="2"/>
  </w:num>
  <w:num w:numId="12">
    <w:abstractNumId w:val="4"/>
  </w:num>
  <w:num w:numId="13">
    <w:abstractNumId w:val="13"/>
  </w:num>
  <w:num w:numId="14">
    <w:abstractNumId w:val="7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4E2F"/>
    <w:rsid w:val="00006DED"/>
    <w:rsid w:val="0002025D"/>
    <w:rsid w:val="000B3DE6"/>
    <w:rsid w:val="002226DC"/>
    <w:rsid w:val="00222EAF"/>
    <w:rsid w:val="002D4517"/>
    <w:rsid w:val="002D5313"/>
    <w:rsid w:val="002E518C"/>
    <w:rsid w:val="003A5537"/>
    <w:rsid w:val="003B06F4"/>
    <w:rsid w:val="003D2B3B"/>
    <w:rsid w:val="004104C2"/>
    <w:rsid w:val="00461B44"/>
    <w:rsid w:val="00502E0E"/>
    <w:rsid w:val="00542F1B"/>
    <w:rsid w:val="005A13B2"/>
    <w:rsid w:val="005B2D01"/>
    <w:rsid w:val="005B462B"/>
    <w:rsid w:val="006412EB"/>
    <w:rsid w:val="00695109"/>
    <w:rsid w:val="006C691D"/>
    <w:rsid w:val="006F67FC"/>
    <w:rsid w:val="008A4E2F"/>
    <w:rsid w:val="008F5753"/>
    <w:rsid w:val="009007E0"/>
    <w:rsid w:val="009501F9"/>
    <w:rsid w:val="00A55090"/>
    <w:rsid w:val="00B35CF8"/>
    <w:rsid w:val="00B5476C"/>
    <w:rsid w:val="00B91C69"/>
    <w:rsid w:val="00BB4E21"/>
    <w:rsid w:val="00BD56E5"/>
    <w:rsid w:val="00BE3530"/>
    <w:rsid w:val="00C12BBE"/>
    <w:rsid w:val="00C21F9A"/>
    <w:rsid w:val="00C7203E"/>
    <w:rsid w:val="00C8201E"/>
    <w:rsid w:val="00C90388"/>
    <w:rsid w:val="00CC3B32"/>
    <w:rsid w:val="00CF5749"/>
    <w:rsid w:val="00D33E90"/>
    <w:rsid w:val="00DF1489"/>
    <w:rsid w:val="00E72588"/>
    <w:rsid w:val="00E87BA5"/>
    <w:rsid w:val="00E93A0E"/>
    <w:rsid w:val="00E955FB"/>
    <w:rsid w:val="00EF26DF"/>
    <w:rsid w:val="00F33D48"/>
    <w:rsid w:val="00F94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3022D6"/>
  <w15:chartTrackingRefBased/>
  <w15:docId w15:val="{1AA64FDC-EFCF-4B1B-805D-49A1573E6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Calibr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5753"/>
    <w:pPr>
      <w:jc w:val="both"/>
    </w:pPr>
    <w:rPr>
      <w:rFonts w:cs="SimSun"/>
      <w:kern w:val="0"/>
      <w:lang w:val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тиль1"/>
    <w:basedOn w:val="a"/>
    <w:link w:val="10"/>
    <w:qFormat/>
    <w:rsid w:val="002226DC"/>
    <w:pPr>
      <w:spacing w:line="360" w:lineRule="auto"/>
      <w:jc w:val="center"/>
    </w:pPr>
    <w:rPr>
      <w:rFonts w:cs="Times New Roman"/>
      <w:b/>
      <w:bCs/>
      <w:sz w:val="32"/>
      <w:szCs w:val="32"/>
    </w:rPr>
  </w:style>
  <w:style w:type="character" w:customStyle="1" w:styleId="10">
    <w:name w:val="Стиль1 Знак"/>
    <w:basedOn w:val="a0"/>
    <w:link w:val="1"/>
    <w:rsid w:val="002226DC"/>
    <w:rPr>
      <w:rFonts w:ascii="Times New Roman" w:eastAsia="Calibri" w:hAnsi="Times New Roman" w:cs="Times New Roman"/>
      <w:b/>
      <w:bCs/>
      <w:kern w:val="0"/>
      <w:sz w:val="32"/>
      <w:szCs w:val="32"/>
      <w:lang w:val="ru-RU"/>
      <w14:ligatures w14:val="none"/>
    </w:rPr>
  </w:style>
  <w:style w:type="paragraph" w:customStyle="1" w:styleId="a3">
    <w:name w:val="ОБЫЧНЫЙ"/>
    <w:basedOn w:val="a"/>
    <w:qFormat/>
    <w:rsid w:val="009007E0"/>
    <w:pPr>
      <w:suppressAutoHyphens/>
      <w:spacing w:after="0" w:line="360" w:lineRule="auto"/>
      <w:ind w:firstLine="709"/>
    </w:pPr>
    <w:rPr>
      <w:rFonts w:eastAsia="Times New Roman" w:cs="Times New Roman"/>
      <w:szCs w:val="24"/>
      <w:lang w:eastAsia="ru-RU"/>
    </w:rPr>
  </w:style>
  <w:style w:type="character" w:styleId="a4">
    <w:name w:val="Hyperlink"/>
    <w:basedOn w:val="a0"/>
    <w:uiPriority w:val="99"/>
    <w:unhideWhenUsed/>
    <w:rsid w:val="00C12BBE"/>
    <w:rPr>
      <w:color w:val="0563C1" w:themeColor="hyperlink"/>
      <w:u w:val="single"/>
    </w:rPr>
  </w:style>
  <w:style w:type="paragraph" w:customStyle="1" w:styleId="a5">
    <w:name w:val="Стиль_обычный"/>
    <w:basedOn w:val="a"/>
    <w:qFormat/>
    <w:rsid w:val="00C12BBE"/>
    <w:pPr>
      <w:spacing w:after="0" w:line="360" w:lineRule="auto"/>
      <w:ind w:firstLine="709"/>
    </w:pPr>
    <w:rPr>
      <w:rFonts w:eastAsiaTheme="minorHAnsi" w:cs="Times New Roman"/>
      <w:bCs/>
      <w:color w:val="000000" w:themeColor="text1"/>
      <w:szCs w:val="28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12BBE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CF5749"/>
    <w:pPr>
      <w:ind w:left="720"/>
      <w:contextualSpacing/>
    </w:pPr>
  </w:style>
  <w:style w:type="table" w:styleId="-43">
    <w:name w:val="Grid Table 4 Accent 3"/>
    <w:basedOn w:val="a1"/>
    <w:uiPriority w:val="49"/>
    <w:rsid w:val="006F67FC"/>
    <w:pPr>
      <w:spacing w:after="0" w:line="240" w:lineRule="auto"/>
    </w:pPr>
    <w:rPr>
      <w:rFonts w:asciiTheme="minorHAnsi" w:eastAsiaTheme="minorHAnsi" w:hAnsiTheme="minorHAnsi"/>
      <w:kern w:val="0"/>
      <w:sz w:val="24"/>
      <w:szCs w:val="24"/>
      <w:lang w:val="ru-RU"/>
      <w14:ligatures w14:val="non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">
    <w:name w:val="Grid Table 4"/>
    <w:basedOn w:val="a1"/>
    <w:uiPriority w:val="49"/>
    <w:rsid w:val="006F67F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">
    <w:name w:val="Grid Table 1 Light"/>
    <w:basedOn w:val="a1"/>
    <w:uiPriority w:val="46"/>
    <w:rsid w:val="006F67F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7">
    <w:name w:val="header"/>
    <w:basedOn w:val="a"/>
    <w:link w:val="a8"/>
    <w:uiPriority w:val="99"/>
    <w:unhideWhenUsed/>
    <w:rsid w:val="00BD56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D56E5"/>
    <w:rPr>
      <w:rFonts w:cs="SimSun"/>
      <w:kern w:val="0"/>
      <w:lang w:val="ru-RU"/>
      <w14:ligatures w14:val="none"/>
    </w:rPr>
  </w:style>
  <w:style w:type="paragraph" w:styleId="a9">
    <w:name w:val="footer"/>
    <w:basedOn w:val="a"/>
    <w:link w:val="aa"/>
    <w:uiPriority w:val="99"/>
    <w:unhideWhenUsed/>
    <w:rsid w:val="00BD56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D56E5"/>
    <w:rPr>
      <w:rFonts w:cs="SimSun"/>
      <w:kern w:val="0"/>
      <w:lang w:val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3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0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685</Words>
  <Characters>3905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Михайлюк</dc:creator>
  <cp:keywords/>
  <dc:description/>
  <cp:lastModifiedBy>Ева Корнишина</cp:lastModifiedBy>
  <cp:revision>2</cp:revision>
  <dcterms:created xsi:type="dcterms:W3CDTF">2026-02-06T01:22:00Z</dcterms:created>
  <dcterms:modified xsi:type="dcterms:W3CDTF">2026-02-06T01:22:00Z</dcterms:modified>
</cp:coreProperties>
</file>